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7371"/>
        <w:gridCol w:w="1842"/>
        <w:gridCol w:w="1134"/>
        <w:gridCol w:w="568"/>
        <w:gridCol w:w="1134"/>
        <w:gridCol w:w="1703"/>
      </w:tblGrid>
      <w:tr w:rsidR="00F470E0" w:rsidRPr="00E94F3B" w:rsidTr="00D16AD7">
        <w:trPr>
          <w:trHeight w:val="91"/>
        </w:trPr>
        <w:tc>
          <w:tcPr>
            <w:tcW w:w="14745" w:type="dxa"/>
            <w:gridSpan w:val="7"/>
          </w:tcPr>
          <w:p w:rsidR="00F470E0" w:rsidRPr="00E94F3B" w:rsidRDefault="00CC0F68" w:rsidP="00B771AB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  <w:r w:rsidRPr="00E94F3B">
              <w:rPr>
                <w:rFonts w:ascii="Arial" w:hAnsi="Arial"/>
                <w:b/>
                <w:sz w:val="24"/>
              </w:rPr>
              <w:t>III. rebalans proračuna za 2016. godinu</w:t>
            </w:r>
          </w:p>
        </w:tc>
      </w:tr>
      <w:tr w:rsidR="00F470E0" w:rsidRPr="00E94F3B" w:rsidTr="00D16AD7">
        <w:trPr>
          <w:trHeight w:val="116"/>
        </w:trPr>
        <w:tc>
          <w:tcPr>
            <w:tcW w:w="14745" w:type="dxa"/>
            <w:gridSpan w:val="7"/>
          </w:tcPr>
          <w:p w:rsidR="00F470E0" w:rsidRPr="00E94F3B" w:rsidRDefault="00706E32" w:rsidP="00A15DEE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  <w:r w:rsidRPr="00E94F3B">
              <w:rPr>
                <w:rFonts w:ascii="Arial" w:hAnsi="Arial"/>
                <w:b/>
                <w:sz w:val="24"/>
              </w:rPr>
              <w:t>POSEBNI DIO</w:t>
            </w:r>
          </w:p>
        </w:tc>
      </w:tr>
      <w:tr w:rsidR="006E58B1" w:rsidRPr="00E94F3B" w:rsidTr="00D16AD7">
        <w:trPr>
          <w:trHeight w:hRule="exact" w:val="113"/>
        </w:trPr>
        <w:tc>
          <w:tcPr>
            <w:tcW w:w="14745" w:type="dxa"/>
            <w:gridSpan w:val="7"/>
          </w:tcPr>
          <w:p w:rsidR="006E58B1" w:rsidRPr="00E94F3B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A42306" w:rsidRPr="00E94F3B" w:rsidTr="00D16AD7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5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E94F3B" w:rsidRDefault="00A42306" w:rsidP="00A42306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E94F3B" w:rsidTr="00D16AD7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2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E94F3B" w:rsidTr="00D16AD7">
        <w:trPr>
          <w:trHeight w:hRule="exact" w:val="113"/>
        </w:trPr>
        <w:tc>
          <w:tcPr>
            <w:tcW w:w="14745" w:type="dxa"/>
            <w:gridSpan w:val="7"/>
            <w:tcBorders>
              <w:bottom w:val="single" w:sz="4" w:space="0" w:color="auto"/>
            </w:tcBorders>
          </w:tcPr>
          <w:p w:rsidR="006E58B1" w:rsidRPr="00E94F3B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UKUPNO RASHODI / IZDACI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15.445.477,51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112.605,00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0,7%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15.558.082,51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RAZDJEL  001   OPĆINA GRAČAC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15.445.477,51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112.605,00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0,7%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15.558.082,51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GLAVA  01   PREDSTAVNIČKA, IZVRŠNA I UPRAVNA TIJELA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15.445.477,51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112.605,00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0,7%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15.558.082,51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Glavni program A01  Redovne djelatnosti jedinice lokalne samouprave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10.094.902,51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-385.000,00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-3,8%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9.709.902,51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0100 Redovne djelatnosti predstavničkog i izvršnog tijela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932.045,04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-400.000,00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-42,9%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532.045,04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A100001 Obavljanje redovnih aktivnosti predstavničkog i izvršnog tijela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310.000,00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310.000,00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310.000,00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310.000,00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310.000,00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310.000,00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310.000,00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310.000,00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A100002 Financiranje političkih stranaka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60.000,00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60.000,00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A100004 Donacije po odluci Općinskog načelnika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33.400,00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33.400,00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8.400,00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8.400,00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8.400,00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8.400,00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4.900,00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4.900,00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Ostale naknade građanima i kućanstvima iz proračuna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3.500,00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Aktivnost A100008 Sufinanciranje projekta zajedničkog oglašavanja Zad.tur.regije -kampanja </w:t>
            </w:r>
            <w:proofErr w:type="spellStart"/>
            <w:r w:rsidRPr="00E94F3B">
              <w:rPr>
                <w:rFonts w:ascii="Arial" w:hAnsi="Arial"/>
                <w:b/>
                <w:sz w:val="18"/>
              </w:rPr>
              <w:t>Ryanair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3.801,00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3.801,00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ADMINISTRATIVNIH (UPRAVNIH) PRISTOJBI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3.801,00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3.801,00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0473 TURIZAM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3.801,00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3.801,00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3.801,00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3.801,00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K100003 Sufinanciranje obnove Spomen doma u Srbu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-400.000,00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KAPITALNE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-400.000,00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1060 STANOVANJE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-400.000,00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362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Pomoći međunarodnim organizacijama te institucijama i tijelima EU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400.000,00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-400.000,00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K100008 Turistička zajednica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0473 TURIZAM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ŽUPANIJSKOG PRORAČUNA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0473 TURIZAM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Tekući projekt T00001 Projekt partnerstva Vijeća Europe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54.844,04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54.844,04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3.200,00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3.200,00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3.200,00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3.200,00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3.200,00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3.200,00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OD INSTITUCIJA I TIJELA EU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51.644,04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51.644,04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51.644,04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51.644,04</w:t>
            </w:r>
          </w:p>
        </w:tc>
      </w:tr>
      <w:tr w:rsidR="00A42306" w:rsidRPr="00E94F3B" w:rsidTr="00D16AD7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5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E94F3B" w:rsidRDefault="00A42306" w:rsidP="00A42306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E94F3B" w:rsidTr="00D16AD7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2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E94F3B" w:rsidTr="00D16AD7">
        <w:trPr>
          <w:trHeight w:hRule="exact" w:val="113"/>
        </w:trPr>
        <w:tc>
          <w:tcPr>
            <w:tcW w:w="14745" w:type="dxa"/>
            <w:gridSpan w:val="7"/>
          </w:tcPr>
          <w:p w:rsidR="006E58B1" w:rsidRPr="00E94F3B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49.036,50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49.036,50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2.529,20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2.529,20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financijski rashodi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 78,34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 78,34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0200 Redovne djelatnosti upravnog tijela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2.441.226,19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9.700,00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0,4%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2.450.926,19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A100001 Obavljanje redovnih aktivnosti Jedinstvenog upravnog odjela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2.274.226,19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9.700,00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0,4%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2.283.926,19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492.226,19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2,0%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502.226,19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492.226,19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2,0%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502.226,19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67.000,00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14,9%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77.000,00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365.726,19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365.726,19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45.500,00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45.500,00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financijski rashodi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14.000,00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14.000,00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NEFINANCIJSKE IMOVINE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349.000,00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349.000,00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349.000,00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349.000,00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rashodi za zaposlene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Doprinosi na plaće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175.000,00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175.000,00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Naknade troškova zaposlenima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132.000,00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132.000,00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financijski rashodi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12.000,00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12.000,00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OSTALI OPĆI PRIHODI I PRIMICI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financijski rashodi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KAZNI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  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  500,00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  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  500,00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500,00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SPOMENIČKA RENTA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  200,00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  200,00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  200,00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  200,00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financijski rashodi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200,00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200,00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1.429.300,00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 -300,00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-0,0%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1.429.000,00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1.429.300,00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 -300,00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-0,0%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1.429.000,00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311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Plaće (Bruto)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1.015.000,00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1.015.000,00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260.000,00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260.000,00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55.000,00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55.000,00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324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Naknade troškova osobama izvan radnog odnosa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17.300,00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17.300,00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82.000,00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-300,00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-0,4%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81.700,00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A100002 Proračunska pričuva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E27D19" w:rsidRPr="00E94F3B" w:rsidTr="00D16AD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A100004 Ulaganje u računalne programe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A10004 Sufinanciranje programa i projekata drugih neprofitnih organizacija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0620 RAZVOJ ZAJEDNICE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40.000,00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K100001 Nabava uredske opreme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E94F3B" w:rsidTr="00D16AD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42306" w:rsidRPr="00E94F3B" w:rsidTr="00D16AD7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5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E94F3B" w:rsidRDefault="00A42306" w:rsidP="00A42306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E94F3B" w:rsidTr="00D16AD7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2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E94F3B" w:rsidTr="00A54093">
        <w:trPr>
          <w:trHeight w:hRule="exact" w:val="113"/>
        </w:trPr>
        <w:tc>
          <w:tcPr>
            <w:tcW w:w="14745" w:type="dxa"/>
            <w:gridSpan w:val="7"/>
          </w:tcPr>
          <w:p w:rsidR="006E58B1" w:rsidRPr="00E94F3B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Postrojenja i oprema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K100003 Izmjene i dopune Prostornog plana uređenja Općine Gračac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KAPITALNE POMOĆI IZ ŽUPANIJSKOG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K100004 Izrada Strateških planova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NAKNADA ZA ZADRŽAVANJE NEZAKONITO IZGRAĐENE ZGRADE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36.000,00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36.000,00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0300 Zaštita od požara i civilna zaštita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172.375,00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172.375,00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A100003 Financiranje rada Stožera za zaštitu i spašavanje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16.375,00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16.375,00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16.375,00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16.375,00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0220 CIVILNA OBRANA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16.375,00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16.375,00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16.375,00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16.375,00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A100004 Financiranje Vatrogasne zajednice Općine Gračac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156.000,00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156.000,00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156.000,00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156.000,00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0320 USLUGE PROTUPOŽARNE ZAŠTITE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156.000,00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156.000,00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156.000,00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156.000,00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0400 Poticanje razvoja gospodarstva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290.370,00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-3.000,00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-1,0%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287.370,00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A100002 LAG - Lokalna akcijska grupa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14.070,00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14.070,00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ADMINISTRATIVNIH (UPRAVNIH) PRISTOJBI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14.070,00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14.070,00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0490 EKONOMSKI POSLOVI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14.070,00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14.070,00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14.070,00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14.070,00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K100003 Ulaganje u poslovne prostore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0620 RAZVOJ ZAJEDNICE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451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Dodatna ulaganja na građevinskim objektima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PRODAJE NEFINANCIJSKE IMOVINE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0620 RAZVOJ ZAJEDNICE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Tekući projekt T100001 Projekt "Unaprjeđenja sustava posjećivanja i interpretacije prirode Cerovačkih Špilja"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6.300,00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-3.000,00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-47,6%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3.300,00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ADMINISTRATIVNIH (UPRAVNIH) PRISTOJBI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3.300,00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3.300,00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0473 TURIZAM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3.300,00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3.300,00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3.300,00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3.300,00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OSTALI OPĆI PRIHODI I PRIMICI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-3.000,00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0473 TURIZAM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-3.000,00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-3.000,00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Tekući projekt T100003 Sirana Gračac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NEFINANCIJSKE IMOVINE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0421 POLJOPRIVREDA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2.500,00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85.000,00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85.000,00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42.500,00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42.500,00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Tekući projekt T100011 Sanacija divljih odlagališta otpada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NEFINANCIJSKE IMOVINE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0421 POLJOPRIVREDA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35.000,00</w:t>
            </w:r>
          </w:p>
        </w:tc>
      </w:tr>
      <w:tr w:rsidR="00A42306" w:rsidRPr="00E94F3B" w:rsidTr="00D16AD7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5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E94F3B" w:rsidRDefault="00A42306" w:rsidP="00A42306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E94F3B" w:rsidTr="00D16AD7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2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E94F3B" w:rsidTr="00A54093">
        <w:trPr>
          <w:trHeight w:hRule="exact" w:val="113"/>
        </w:trPr>
        <w:tc>
          <w:tcPr>
            <w:tcW w:w="14745" w:type="dxa"/>
            <w:gridSpan w:val="7"/>
            <w:tcBorders>
              <w:bottom w:val="single" w:sz="4" w:space="0" w:color="auto"/>
            </w:tcBorders>
          </w:tcPr>
          <w:p w:rsidR="006E58B1" w:rsidRPr="00E94F3B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Tekući projekt T100012 Sanacija poljskih puteva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NEFINANCIJSKE IMOVINE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0421 POLJOPRIVREDA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70.000,00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70.000,00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0500 Zaštita okoliša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327.513,00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327.513,00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A100001 Higijeničarska služba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72.000,00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72.000,00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72.000,00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72.000,00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0560 POSLOVI I USLUGE ZAŠTITE OKOLIŠA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72.000,00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72.000,00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72.000,00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72.000,00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Kapitalni projekt K100001 Sanacija odlagališta komunalnog otpada </w:t>
            </w:r>
            <w:proofErr w:type="spellStart"/>
            <w:r w:rsidRPr="00E94F3B">
              <w:rPr>
                <w:rFonts w:ascii="Arial" w:hAnsi="Arial"/>
                <w:b/>
                <w:sz w:val="18"/>
              </w:rPr>
              <w:t>Stražbenica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255.513,00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255.513,00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KOMUNALNI DOPRINOS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0510 GOSPODARENJE OTPADOM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KAPITALNE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209.513,00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209.513,00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0510 GOSPODARENJE OTPADOM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209.513,00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209.513,00</w:t>
            </w:r>
          </w:p>
        </w:tc>
      </w:tr>
      <w:tr w:rsidR="00E27D19" w:rsidRPr="00E94F3B" w:rsidTr="00A5409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209.513,00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209.513,00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KAPITALNE POMOĆI IZ ŽUPANIJSKOG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325B7B" w:rsidRPr="00E94F3B" w:rsidTr="00A5409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0510 GOSPODARENJE OTPADOM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0600 Komunalne djelatnosti i stanovanje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5.097.523,28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0,4%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5.117.523,28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A100001 Održavanje nerazvrstanih cesta i čišćenje snijega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0451 CESTOVNI PROMET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400.000,00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400.000,00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A100002 Čišćenje i održavanje javnih površina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265.010,00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265.010,00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265.010,00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265.010,00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0620 RAZVOJ ZAJEDNICE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265.010,00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265.010,00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265.010,00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265.010,00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A100003 Odvodnja atmosferskih voda, čišćenje slivnika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19.000,00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19.000,00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19.000,00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19.000,00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0660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19.000,00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19.000,00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19.000,00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19.000,00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A100004 Javna rasvjeta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570.000,00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3,5%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590.000,00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NEFINANCIJSKE IMOVINE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470.000,00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470.000,00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0640 ULIČNA RASVJETA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470.000,00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470.000,00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470.000,00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470.000,00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20,0%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0640 ULIČNA RASVJETA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20,0%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120.000,00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20,0%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120.000,00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A100005 Božićno i novogodišnje kićenje općine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0620 RAZVOJ ZAJEDNICE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A100006 Održavanje groblja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120.750,00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120.750,00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120.750,00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120.750,00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0660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120.750,00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120.750,00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120.750,00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120.750,00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A100007 Održavanje odlagališta komunalnog otpada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110.548,80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110.548,80</w:t>
            </w:r>
          </w:p>
        </w:tc>
      </w:tr>
      <w:tr w:rsidR="00A42306" w:rsidRPr="00E94F3B" w:rsidTr="00D16AD7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5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E94F3B" w:rsidRDefault="00A42306" w:rsidP="00A42306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E94F3B" w:rsidTr="00D16AD7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2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E94F3B" w:rsidTr="00783E23">
        <w:trPr>
          <w:trHeight w:hRule="exact" w:val="113"/>
        </w:trPr>
        <w:tc>
          <w:tcPr>
            <w:tcW w:w="14745" w:type="dxa"/>
            <w:gridSpan w:val="7"/>
          </w:tcPr>
          <w:p w:rsidR="006E58B1" w:rsidRPr="00E94F3B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110.548,80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110.548,80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0510 GOSPODARENJE OTPADOM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110.548,80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110.548,80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110.548,80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110.548,80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A100009 Električna energija za vodocrpilišta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561.325,01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561.325,01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378.223,81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378.223,81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0630 OPSKRBA VODOM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378.223,81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378.223,81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378.223,81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378.223,81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183.101,20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183.101,20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0630 OPSKRBA VODOM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183.101,20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183.101,20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183.101,20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183.101,20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A100010 Kapitalne pomoći javnom isporučitelju vodne usluge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350.000,00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350.000,00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0630 OPSKRBA VODOM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386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Kapitalne pomoći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0630 OPSKRBA VODOM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Kapitalne pomoći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250.000,00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250.000,00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K000037 Izrada projektne dokumentacije za Pročistač otpadnih voda za Novo Naselje 1 i 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245.000,00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245.000,00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KAPITALNE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245.000,00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245.000,00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0520 GOSPODARENJE OTPADNIM VODAMA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245.000,00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245.000,00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245.000,00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245.000,00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K00037 Nogometno igralište - Sanitarni čvor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OSTALI NESPOMENUTI PRIHODI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0660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K100007 Proširenje postojećeg dijela mreže javne rasvjete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71.300,00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71.300,00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71.300,00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71.300,00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0640 ULIČNA RASVJETA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71.300,00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71.300,00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71.300,00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71.300,00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K100015 Nabava opreme trgovačkom društvu "Gračac Čistoća"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169.000,00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169.000,00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169.000,00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169.000,00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0650 ISTRAŽIVANJE I RAZVOJ STANOVANJA I KOMUNALNIH POGODNOSTI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169.000,00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169.000,00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Kapitalne pomoći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169.000,00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169.000,00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K100018 Sufinanciranje mjera energetske učinkovitosti za obiteljske kuće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PRODAJE NEFINANCIJSKE IMOVINE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1060 STANOVANJE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Kapitalne donacije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125.000,00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125.000,00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K100020 Sanacija oborinskih kanala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0451 CESTOVNI PROMET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451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Dodatna ulaganja na građevinskim objektima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NEFINANCIJSKE IMOVINE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0451 CESTOVNI PROMET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451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Dodatna ulaganja na građevinskim objektima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OSTALI NESPOMENUTI PRIHODI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0451 CESTOVNI PROMET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451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Dodatna ulaganja na građevinskim objektima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K100021 Izgradnja infrastrukture za postavljanje Zelenih otoka Gračac i Srb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A42306" w:rsidRPr="00E94F3B" w:rsidTr="00D16AD7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5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E94F3B" w:rsidRDefault="00A42306" w:rsidP="00A42306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E94F3B" w:rsidTr="00D16AD7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2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E94F3B" w:rsidTr="00783E23">
        <w:trPr>
          <w:trHeight w:hRule="exact" w:val="113"/>
        </w:trPr>
        <w:tc>
          <w:tcPr>
            <w:tcW w:w="14745" w:type="dxa"/>
            <w:gridSpan w:val="7"/>
          </w:tcPr>
          <w:p w:rsidR="006E58B1" w:rsidRPr="00E94F3B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05 ZAŠTITA OKOLIŠA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K100023 Izrada i postavljanje signalizacije i Info tabli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0451 CESTOVNI PROMET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K100024 Projektna dokumentacija nogostupa u Srbu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066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K100028 Projekt ruralne elektrifikacije na području Općine Gračac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820.987,50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820.987,50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KAPITALNE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656.790,00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656.790,00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0660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656.790,00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656.790,00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656.790,00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656.790,00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KAPITALNE POMOĆI IZ ŽUPANIJSKOG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79.500,00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79.500,00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0660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79.500,00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79.500,00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79.500,00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79.500,00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KAPITALNE POMOĆI OD MEĐUNARODNIH ORGANIZACIJA TE INST.I TIJE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84.697,50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84.697,50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0660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84.697,50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84.697,50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84.697,50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84.697,50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K100029 Izgradnja mrtvačnice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573.601,97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573.601,97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59.000,00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59.000,00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0660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59.000,00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59.000,00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59.000,00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59.000,00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DOPRINOS ZA ŠUME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414.601,97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414.601,97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0660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414.601,97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414.601,97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414.601,97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414.601,97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KAPITALNE POMOĆI IZ ŽUPANIJSKOG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0660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K100033 Tržnica - sanitarni čvor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18.345,00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18.345,00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KOMUNALNI DOPRINOS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18.345,00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18.345,00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0660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18.345,00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18.345,00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18.345,00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18.345,00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K100034 Izrada projektne dokumentacije za nerazvrstane ceste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23.655,00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23.655,00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KOMUNALNI DOPRINOS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8.655,00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8.655,00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0451 CESTOVNI PROMET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8.655,00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8.655,00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8.655,00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8.655,00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NAKNADA ZA ZADRŽAVANJE NEZAKONITO IZGRAĐENE ZGRADE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0451 CESTOVNI PROMET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K100035 Nabava urbane opreme i galanterije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24.000,00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24.000,00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NAKNADA ZA ZADRŽAVANJE NEZAKONITO IZGRAĐENE ZGRADE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0660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Postrojenja i oprema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4.000,00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0660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A42306" w:rsidRPr="00E94F3B" w:rsidTr="00D16AD7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5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E94F3B" w:rsidRDefault="00A42306" w:rsidP="00A42306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E94F3B" w:rsidTr="00D16AD7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2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E94F3B" w:rsidTr="00783E23">
        <w:trPr>
          <w:trHeight w:hRule="exact" w:val="113"/>
        </w:trPr>
        <w:tc>
          <w:tcPr>
            <w:tcW w:w="14745" w:type="dxa"/>
            <w:gridSpan w:val="7"/>
          </w:tcPr>
          <w:p w:rsidR="006E58B1" w:rsidRPr="00E94F3B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Postrojenja i oprema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K100036 Izgradnja nogostupa u Gračacu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0451 CESTOVNI PROMET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</w:tr>
      <w:tr w:rsidR="00E27D19" w:rsidRPr="00E94F3B" w:rsidTr="00783E23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200.000,00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200.000,00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KAPITALNE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325B7B" w:rsidRPr="00E94F3B" w:rsidTr="00783E23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0451 CESTOVNI PROMET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250.000,00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250.000,00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0700 Javne potrebe u sportu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150.300,00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150.300,00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A100001 Financiranje programa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132.300,00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132.300,00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132.300,00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132.300,00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0810 SLUŽBE REKREACIJE I SPORTA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132.300,00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132.300,00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132.300,00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132.300,00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A100002 Održavanje sportskih natjecanja i manifestacija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0810 SLUŽBE REKREACIJE I SPORTA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4.000,00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K100002 Nabava sportske opreme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14.000,00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14.000,00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14.000,00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14.000,00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0810 SLUŽBE REKREACIJE I SPORTA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14.000,00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14.000,00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Postrojenja i oprema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14.000,00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14.000,00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0800 Javne potrebe u kulturi i religiji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127.500,00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-11.700,00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-9,2%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115.800,00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A100002 Financiranje programa javnih potreba u kulturi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0860 RASHODI ZA REKREACIJU, KULTURU I RELIGIJU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A100003 Donacije vjerskim zajednicama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0840 RELIGIJSKE I DRUGE SLUŽBE ZAJEDNICE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A100004 Sajam - Jesen u Gračacu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0860 RASHODI ZA REKREACIJU, KULTURU I RELIGIJU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Tekući projekt T100003 Obilježavanje Dana Općine, blagdana i praznika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43.500,00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43.500,00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43.500,00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43.500,00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0860 RASHODI ZA REKREACIJU, KULTURU I RELIGIJU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43.500,00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43.500,00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3.500,00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Tekući projekt T100006 Sajam - Božić u Gračacu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-11.700,00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-46,8%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13.300,00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-11.700,00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-46,8%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13.300,00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0860 RASHODI ZA REKREACIJU, KULTURU I RELIGIJU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-11.700,00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-46,8%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13.300,00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4.500,00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-3.700,00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-82,2%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800,00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6.500,00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-1.000,00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-15,4%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5.500,00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14.000,00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-7.000,00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-50,0%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0900 Javne potrebe u školstvu i predškolskom odgoju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188.850,00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188.850,00</w:t>
            </w:r>
          </w:p>
        </w:tc>
      </w:tr>
      <w:tr w:rsidR="00A42306" w:rsidRPr="00E94F3B" w:rsidTr="00D16AD7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5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E94F3B" w:rsidRDefault="00A42306" w:rsidP="00A42306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E94F3B" w:rsidTr="00D16AD7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2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E94F3B" w:rsidTr="001E3877">
        <w:trPr>
          <w:trHeight w:hRule="exact" w:val="113"/>
        </w:trPr>
        <w:tc>
          <w:tcPr>
            <w:tcW w:w="14745" w:type="dxa"/>
            <w:gridSpan w:val="7"/>
            <w:tcBorders>
              <w:bottom w:val="single" w:sz="4" w:space="0" w:color="auto"/>
            </w:tcBorders>
          </w:tcPr>
          <w:p w:rsidR="006E58B1" w:rsidRPr="00E94F3B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A100003 Sufinanciranje programa škola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0912 OSNOVNO OBRAZOVANJE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366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Pomoći proračunskim korisnicima drugih proračuna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A100004 Sufinanciranje cijene javnog prijevoza redovnih učenika srednjih škola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OSTALI NESPOMENUTI PRIHODI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092 SREDNJOŠKOLSKO  OBRAZOVANJE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Ostale naknade građanima i kućanstvima iz proračuna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ŽUPANIJSKOG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092 SREDNJOŠKOLSKO  OBRAZOVANJE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Ostale naknade građanima i kućanstvima iz proračuna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A100005 Stipendiranje studenata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32.800,00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32.800,00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32.800,00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32.800,00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094 VISOKA NAOBRAZBA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32.800,00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32.800,00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Ostale naknade građanima i kućanstvima iz proračuna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32.800,00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32.800,00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A100006 Sufinanciranje Bibliobusa na području Općine Gračac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0860 RASHODI ZA REKREACIJU, KULTURU I RELIGIJU KOJI NISU DRUGDJE SVRSTANI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A100007 Sufinanciranje cijene prijevoza predškolske djece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22.000,00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22.000,00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0911 PREDŠKOLSKO OBRAZOVANJE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ŽUPANIJSKOG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0911 PREDŠKOLSKO OBRAZOVANJE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K100003 Opremanje dječjih igrališta Gračac i Srb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53.050,00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53.050,00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KOMUNALNA NAKNADA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53.050,00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53.050,00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091 PREDŠKOLSKO I OSNOVNO OBRAZOVANJE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53.050,00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53.050,00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53.050,00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53.050,00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Tekući projekt T10002 Financiranje programa slobodnog vremena djece predškolske dobi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0911 PREDŠKOLSKO OBRAZOVANJE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1000 Socijalni program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367.200,00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367.200,00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A100001 Pomoći prema Socijalnom programu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39.500,00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39.500,00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39.500,00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39.500,00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1070 SOCIJALNA POMOĆ STANOVNIŠTVU KOJE NIJE OBUHVAĆENO REDOVNIM SOCIJALNIM PROGRAMIMA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39.500,00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39.500,00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Ostale naknade građanima i kućanstvima iz proračuna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35.000,00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4.500,00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4.500,00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A100002 Pomoć za nabavu ogrijeva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157.700,00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157.700,00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ŽUPANIJSKOG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157.700,00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157.700,00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1070 SOCIJALNA POMOĆ STANOVNIŠTVU KOJE NIJE OBUHVAĆENO REDOVNIM SOCIJALNIM PROGRAMIMA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157.700,00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157.700,00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Ostale naknade građanima i kućanstvima iz proračuna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157.700,00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157.700,00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A100004 Financiranje Crvenog križa za Projekt "Mobilnog tima"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1020 STAROST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70.000,00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70.000,00</w:t>
            </w:r>
          </w:p>
        </w:tc>
      </w:tr>
      <w:tr w:rsidR="00A42306" w:rsidRPr="00E94F3B" w:rsidTr="00D16AD7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5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E94F3B" w:rsidRDefault="00A42306" w:rsidP="00A42306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E94F3B" w:rsidTr="00D16AD7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2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E94F3B" w:rsidTr="001E3877">
        <w:trPr>
          <w:trHeight w:hRule="exact" w:val="113"/>
        </w:trPr>
        <w:tc>
          <w:tcPr>
            <w:tcW w:w="14745" w:type="dxa"/>
            <w:gridSpan w:val="7"/>
            <w:tcBorders>
              <w:bottom w:val="single" w:sz="4" w:space="0" w:color="auto"/>
            </w:tcBorders>
          </w:tcPr>
          <w:p w:rsidR="006E58B1" w:rsidRPr="00E94F3B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A100005 Financiranje redovnih djelatnosti Crvenog križa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1090 AKTIVNOSTI SOCIJALNE ZAŠTITE KOJE NISU DRUGDJE SVRSTANE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PRORAČUNSKI KORISNIK  34475   DJEČJI VRTIĆ BALTAZAR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1.191.869,00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1.191.869,00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Glavni program A01  Redovne djelatnosti jedinice lokalne samouprave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1.191.869,00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1.191.869,00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0900 Javne potrebe u školstvu i predškolskom odgoju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1.191.869,00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1.191.869,00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A100001 Redovna djelatnost dječjeg vrtića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1.191.869,00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1.191.869,00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38.320,00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38.320,00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DJEČJI VRTIĆ "BALTAZAR"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38.320,00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38.320,00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0911 PREDŠKOLSKO OBRAZOVANJE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38.320,00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38.320,00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311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Plaće (Bruto)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38.320,00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38.320,00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ADMINISTRATIVNIH (UPRAVNIH) PRISTOJBI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15.829,00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15.829,00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DJEČJI VRTIĆ "BALTAZAR"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15.829,00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15.829,00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0911 PREDŠKOLSKO OBRAZOVANJE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15.829,00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15.829,00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Doprinosi na plaće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15.829,00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15.829,00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VLASTITI PRIHODI - PRIHODI KORISNIKA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240.220,00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240.220,00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DJEČJI VRTIĆ "BALTAZAR"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240.220,00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240.220,00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0911 PREDŠKOLSKO OBRAZOVANJE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240.220,00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240.220,00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rashodi za zaposlene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35.000,00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Naknade troškova zaposlenima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8.500,00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8.500,00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129.800,00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129.800,00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44.920,00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44.920,00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financijski rashodi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1.800,00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1.800,00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Postrojenja i oprema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19.700,00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19.700,00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424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Knjige, umjetnička djela i ostale izložbene vrijednosti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ZA POSEBNE NAMJENE-PRIHODI KORISNIKA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DJEČJI VRTIĆ "BALTAZAR"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0911 PREDŠKOLSKO OBRAZOVANJE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887.500,00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887.500,00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DJEČJI VRTIĆ "BALTAZAR"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887.500,00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887.500,00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0911 PREDŠKOLSKO OBRAZOVANJE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887.500,00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887.500,00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311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Plaće (Bruto)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722.479,00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722.479,00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Doprinosi na plaće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131.021,00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131.021,00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34.000,00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34.000,00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PRORAČUNSKI KORISNIK  34514   JAVNA VATROGASNA POSTROJBA GRAČAC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3.812.176,00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497.605,00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13,1%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4.309.781,00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Glavni program A01  Redovne djelatnosti jedinice lokalne samouprave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3.812.176,00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497.605,00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13,1%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4.309.781,00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0300 Zaštita od požara i civilna zaštita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3.812.176,00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497.605,00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13,1%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4.309.781,00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A100001 Redovna djelatnost javnog vatrogastva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3.318.176,00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38.980,00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1,2%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3.357.156,00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POMOĆI IZRAVNANJA ZA DECENTRALIZIRANE FUNKCIJE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3.318.176,00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38.980,00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1,2%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3.357.156,00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VATROGASNA POSTROJBA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3.318.176,00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38.980,00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1,2%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3.357.156,00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0320 USLUGE PROTUPOŽARNE ZAŠTITE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3.318.176,00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38.980,00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1,2%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3.357.156,00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311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Plaće (Bruto)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2.246.396,00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54.342,00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2,4%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2.300.738,00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rashodi za zaposlene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20.250,00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40,5%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70.250,00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Doprinosi na plaće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561.300,00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14.868,00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2,6%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576.168,00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Naknade troškova zaposlenima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80.000,00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8,8%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87.000,00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177.000,00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-8.000,00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-4,5%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169.000,00</w:t>
            </w:r>
          </w:p>
        </w:tc>
      </w:tr>
      <w:tr w:rsidR="00A42306" w:rsidRPr="00E94F3B" w:rsidTr="00D16AD7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5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E94F3B" w:rsidRDefault="00A42306" w:rsidP="00A42306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E94F3B" w:rsidTr="00D16AD7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2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E94F3B" w:rsidTr="001E3877">
        <w:trPr>
          <w:trHeight w:hRule="exact" w:val="113"/>
        </w:trPr>
        <w:tc>
          <w:tcPr>
            <w:tcW w:w="14745" w:type="dxa"/>
            <w:gridSpan w:val="7"/>
          </w:tcPr>
          <w:p w:rsidR="006E58B1" w:rsidRPr="00E94F3B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123.180,00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-3.180,00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-2,6%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120.000,00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75.000,00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-48.000,00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-64,0%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27.000,00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financijski rashodi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5.300,00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1.700,00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32,1%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K100001 Nabava opreme - JVP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494.000,00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458.625,00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92,8%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952.625,00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VLASTITI PRIHODI - PRIHODI KORISNIKA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458.625,00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458.625,00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VATROGASNA POSTROJBA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458.625,00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458.625,00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0320 USLUGE PROTUPOŽARNE ZAŠTITE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458.625,00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458.625,00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Prijevozna sredstva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458.625,00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458.625,00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VATROGASNA POSTROJBA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0320 USLUGE PROTUPOŽARNE ZAŠTITE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Postrojenja i oprema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44.000,00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44.000,00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POTPORA VATROGASNE ZAJEDNICE ZŽ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VATROGASNA POSTROJBA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0320 USLUGE PROTUPOŽARNE ZAŠTITE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Prijevozna sredstva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450.000,00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450.000,00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PRORAČUNSKI KORISNIK  34539   KNJIŽNICA I ČITAONICA GRAČAC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317.030,00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317.030,00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Glavni program A01  Redovne djelatnosti jedinice lokalne samouprave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317.030,00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317.030,00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0800 Javne potrebe u kulturi i religiji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317.030,00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317.030,00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A100001 Redovna djelatnost knjižnice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265.030,00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265.030,00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VLASTITI PRIHODI - PRIHODI KORISNIKA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3.030,00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3.030,00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KNJIŽNICA I ČITAONICA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3.030,00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3.030,00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0820 SLUŽBE KULTURE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3.030,00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3.030,00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3.030,00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3.030,00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262.000,00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262.000,00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KNJIŽNICA I ČITAONICA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262.000,00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262.000,00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0820 SLUŽBE KULTURE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262.000,00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262.000,00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311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Plaće (Bruto)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165.000,00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165.000,00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Doprinosi na plaće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28.000,00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28.000,00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Naknade troškova zaposlenima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24.000,00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-3.000,00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-12,5%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21.000,00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13.000,00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13.000,00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18.000,00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5,6%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19.000,00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financijski rashodi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4.000,00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Postrojenja i oprema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Kapitalni projekt K100002 Nabava novih publikacija za knjižnicu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52.000,00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52.000,00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VLASTITI PRIHODI - PRIHODI KORISNIKA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KNJIŽNICA I ČITAONICA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0820 SLUŽBE KULTURE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424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Knjige, umjetnička djela i ostale izložbene vrijednosti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38.000,00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38.000,00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DRŽAVNOG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KNJIŽNICA I ČITAONICA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0820 SLUŽBE KULTURE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9.000,00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424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Knjige, umjetnička djela i ostale izložbene vrijednosti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9.000,00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9.000,00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TEKUĆE POMOĆI IZ ŽUPANIJSKOG PRORAČUNA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KNJIŽNICA I ČITAONICA GRAČAC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0820 SLUŽBE KULTURE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424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Knjige, umjetnička djela i ostale izložbene vrijednosti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42306" w:rsidRPr="00E94F3B" w:rsidTr="00D16AD7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E94F3B" w:rsidRDefault="00A42306" w:rsidP="0081406E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5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E94F3B" w:rsidRDefault="00A42306" w:rsidP="00A42306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E94F3B" w:rsidTr="00D16AD7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321A6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2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3" w:type="dxa"/>
            <w:tcBorders>
              <w:bottom w:val="single" w:sz="24" w:space="0" w:color="000080"/>
            </w:tcBorders>
            <w:vAlign w:val="center"/>
          </w:tcPr>
          <w:p w:rsidR="00321A61" w:rsidRPr="00E94F3B" w:rsidRDefault="00321A61" w:rsidP="00A4230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E94F3B" w:rsidTr="001E3877">
        <w:trPr>
          <w:trHeight w:hRule="exact" w:val="113"/>
        </w:trPr>
        <w:tc>
          <w:tcPr>
            <w:tcW w:w="14745" w:type="dxa"/>
            <w:gridSpan w:val="7"/>
            <w:tcBorders>
              <w:bottom w:val="single" w:sz="4" w:space="0" w:color="auto"/>
            </w:tcBorders>
          </w:tcPr>
          <w:p w:rsidR="006E58B1" w:rsidRPr="00E94F3B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PRORAČUNSKI KORISNIK  40000   MJESNI ODBOR SRB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23.500,00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23.500,00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Glavni program A01  Redovne djelatnosti jedinice lokalne samouprave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23.500,00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23.500,00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0100 Redovne djelatnosti predstavničkog i izvršnog tijela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23.500,00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23.500,00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A100003 Obavljanje redovne djelatnosti mjesnog odbora Srb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23.500,00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23.500,00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13.500,00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13.500,00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MJESNI ODBOR SRB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13.500,00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13.500,00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13.500,00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13.500,00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financijski rashodi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500,00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DONACIJE - PRIHODI KORISNIKA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MJESNI ODBOR SRB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Naknade troškova zaposlenima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PRORAČUNSKI KORISNIK  40001   VIJEĆE SRPSKE NACIONALNE MANJINE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Glavni program A01  Redovne djelatnosti jedinice lokalne samouprave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Program 0100 Redovne djelatnosti predstavničkog i izvršnog tijela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Aktivnost A100005 Vijeće srpske nacionalne manjine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Izvor  PRIHODI OD POREZA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Korisnik VIJEĆE SRPSKE NACIONALNE MANJINE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325B7B" w:rsidRPr="00E94F3B" w:rsidTr="001E3877">
        <w:trPr>
          <w:trHeight w:hRule="exact" w:val="198"/>
        </w:trPr>
        <w:tc>
          <w:tcPr>
            <w:tcW w:w="8364" w:type="dxa"/>
            <w:gridSpan w:val="2"/>
            <w:tcBorders>
              <w:left w:val="single" w:sz="4" w:space="0" w:color="auto"/>
            </w:tcBorders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FUNKCIJSKA KLASIFIKACIJA  0111 IZVRŠNA  I ZAKONODAVNA TIJELA</w:t>
            </w:r>
          </w:p>
        </w:tc>
        <w:tc>
          <w:tcPr>
            <w:tcW w:w="1842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2" w:type="dxa"/>
            <w:gridSpan w:val="2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E94F3B" w:rsidRDefault="00325B7B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325B7B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 w:rsidRPr="00E94F3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Naknade troškova zaposlenima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3.500,00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500,00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500,00</w:t>
            </w:r>
          </w:p>
        </w:tc>
      </w:tr>
      <w:tr w:rsidR="00E27D19" w:rsidRPr="00E94F3B" w:rsidTr="001E3877">
        <w:trPr>
          <w:trHeight w:hRule="exact" w:val="19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Ostali financijski rashodi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500,00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D19" w:rsidRPr="00E94F3B" w:rsidRDefault="00E27D19" w:rsidP="000E1841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D19" w:rsidRPr="00E94F3B" w:rsidRDefault="00230E46" w:rsidP="00230E46">
            <w:pPr>
              <w:autoSpaceDE w:val="0"/>
              <w:autoSpaceDN w:val="0"/>
              <w:jc w:val="right"/>
              <w:rPr>
                <w:rFonts w:ascii="Arial" w:hAnsi="Arial"/>
                <w:sz w:val="18"/>
              </w:rPr>
            </w:pPr>
            <w:r w:rsidRPr="00E94F3B">
              <w:rPr>
                <w:rFonts w:ascii="Arial" w:hAnsi="Arial"/>
                <w:sz w:val="18"/>
              </w:rPr>
              <w:t xml:space="preserve">          500,00</w:t>
            </w:r>
          </w:p>
        </w:tc>
      </w:tr>
    </w:tbl>
    <w:p w:rsidR="00861098" w:rsidRDefault="00861098" w:rsidP="009B092F"/>
    <w:p w:rsidR="001E3877" w:rsidRPr="009B092F" w:rsidRDefault="001E3877" w:rsidP="009B092F">
      <w:bookmarkStart w:id="0" w:name="_GoBack"/>
      <w:bookmarkEnd w:id="0"/>
    </w:p>
    <w:sectPr w:rsidR="001E3877" w:rsidRPr="009B092F" w:rsidSect="00EE2877">
      <w:headerReference w:type="default" r:id="rId7"/>
      <w:footerReference w:type="even" r:id="rId8"/>
      <w:footerReference w:type="default" r:id="rId9"/>
      <w:pgSz w:w="15840" w:h="12240" w:orient="landscape"/>
      <w:pgMar w:top="1039" w:right="389" w:bottom="720" w:left="720" w:header="570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38" w:rsidRDefault="00F76E38">
      <w:r>
        <w:separator/>
      </w:r>
    </w:p>
  </w:endnote>
  <w:endnote w:type="continuationSeparator" w:id="0">
    <w:p w:rsidR="00F76E38" w:rsidRDefault="00F7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D7" w:rsidRDefault="00D16AD7" w:rsidP="005E3CD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16AD7" w:rsidRDefault="00D16AD7" w:rsidP="002A45B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D7" w:rsidRPr="00A12A0C" w:rsidRDefault="00D16AD7" w:rsidP="00D16AD7">
    <w:pPr>
      <w:pStyle w:val="Podnoje"/>
      <w:pBdr>
        <w:top w:val="single" w:sz="4" w:space="1" w:color="auto"/>
      </w:pBdr>
      <w:ind w:right="-2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38" w:rsidRDefault="00F76E38">
      <w:r>
        <w:separator/>
      </w:r>
    </w:p>
  </w:footnote>
  <w:footnote w:type="continuationSeparator" w:id="0">
    <w:p w:rsidR="00F76E38" w:rsidRDefault="00F76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1923"/>
      <w:gridCol w:w="1260"/>
      <w:gridCol w:w="1559"/>
    </w:tblGrid>
    <w:tr w:rsidR="00D16AD7" w:rsidRPr="00E94F3B" w:rsidTr="00E94F3B">
      <w:tc>
        <w:tcPr>
          <w:tcW w:w="11923" w:type="dxa"/>
          <w:shd w:val="clear" w:color="auto" w:fill="auto"/>
        </w:tcPr>
        <w:p w:rsidR="00D16AD7" w:rsidRPr="00E94F3B" w:rsidRDefault="00D16AD7" w:rsidP="004B7ADF">
          <w:pPr>
            <w:pStyle w:val="Zaglavlje"/>
            <w:rPr>
              <w:rFonts w:ascii="Arial" w:hAnsi="Arial" w:cs="Arial"/>
            </w:rPr>
          </w:pPr>
        </w:p>
      </w:tc>
      <w:tc>
        <w:tcPr>
          <w:tcW w:w="1260" w:type="dxa"/>
          <w:shd w:val="clear" w:color="auto" w:fill="auto"/>
        </w:tcPr>
        <w:p w:rsidR="00D16AD7" w:rsidRPr="00E94F3B" w:rsidRDefault="00D16AD7" w:rsidP="00E94F3B">
          <w:pPr>
            <w:pStyle w:val="Zaglavlje"/>
            <w:jc w:val="right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</w:tcPr>
        <w:p w:rsidR="00D16AD7" w:rsidRPr="00E94F3B" w:rsidRDefault="00D16AD7" w:rsidP="004B7ADF">
          <w:pPr>
            <w:pStyle w:val="Zaglavlje"/>
            <w:rPr>
              <w:rFonts w:ascii="Arial" w:hAnsi="Arial" w:cs="Arial"/>
            </w:rPr>
          </w:pPr>
        </w:p>
      </w:tc>
    </w:tr>
  </w:tbl>
  <w:p w:rsidR="00D16AD7" w:rsidRPr="00EE2877" w:rsidRDefault="00D16AD7" w:rsidP="00EE2877">
    <w:pPr>
      <w:pStyle w:val="Zaglavlje"/>
      <w:ind w:right="-11"/>
      <w:rPr>
        <w:rFonts w:ascii="Arial" w:hAnsi="Arial" w:cs="Arial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A8"/>
    <w:rsid w:val="00037DA0"/>
    <w:rsid w:val="000E1841"/>
    <w:rsid w:val="001548F0"/>
    <w:rsid w:val="001B5FA8"/>
    <w:rsid w:val="001E3877"/>
    <w:rsid w:val="00230E46"/>
    <w:rsid w:val="002A45B7"/>
    <w:rsid w:val="00321A61"/>
    <w:rsid w:val="00325B7B"/>
    <w:rsid w:val="0033764A"/>
    <w:rsid w:val="00341323"/>
    <w:rsid w:val="0038144D"/>
    <w:rsid w:val="00392D6B"/>
    <w:rsid w:val="004416D8"/>
    <w:rsid w:val="004B7ADF"/>
    <w:rsid w:val="004F0B98"/>
    <w:rsid w:val="005E3CD7"/>
    <w:rsid w:val="006B1B1D"/>
    <w:rsid w:val="006B6746"/>
    <w:rsid w:val="006D7352"/>
    <w:rsid w:val="006E58B1"/>
    <w:rsid w:val="00706E32"/>
    <w:rsid w:val="00743DBC"/>
    <w:rsid w:val="00783E23"/>
    <w:rsid w:val="0081406E"/>
    <w:rsid w:val="008379FD"/>
    <w:rsid w:val="00857A34"/>
    <w:rsid w:val="00861098"/>
    <w:rsid w:val="008648F0"/>
    <w:rsid w:val="008A4027"/>
    <w:rsid w:val="008F2CF7"/>
    <w:rsid w:val="00910BC1"/>
    <w:rsid w:val="00934C74"/>
    <w:rsid w:val="009A3728"/>
    <w:rsid w:val="009B092F"/>
    <w:rsid w:val="00A12A0C"/>
    <w:rsid w:val="00A15DEE"/>
    <w:rsid w:val="00A42306"/>
    <w:rsid w:val="00A54093"/>
    <w:rsid w:val="00B771AB"/>
    <w:rsid w:val="00C20830"/>
    <w:rsid w:val="00CC0F68"/>
    <w:rsid w:val="00D16AD7"/>
    <w:rsid w:val="00D25B05"/>
    <w:rsid w:val="00D975A3"/>
    <w:rsid w:val="00E2621A"/>
    <w:rsid w:val="00E27D19"/>
    <w:rsid w:val="00E55A58"/>
    <w:rsid w:val="00E94F3B"/>
    <w:rsid w:val="00EE2877"/>
    <w:rsid w:val="00F470E0"/>
    <w:rsid w:val="00F76E38"/>
    <w:rsid w:val="00FB0AA3"/>
    <w:rsid w:val="00FB6D42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 Light" w:hAnsi="Calibri Light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Indeks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</w:pPr>
    <w:rPr>
      <w:rFonts w:ascii="Calibri Light" w:hAnsi="Calibri Light"/>
      <w:sz w:val="24"/>
      <w:szCs w:val="24"/>
    </w:r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customStyle="1" w:styleId="Style2">
    <w:name w:val="Style2"/>
    <w:uiPriority w:val="99"/>
    <w:pPr>
      <w:ind w:left="1200" w:hanging="200"/>
    </w:pPr>
    <w:rPr>
      <w:rFonts w:ascii="Calibri Light" w:hAnsi="Calibri Light"/>
    </w:rPr>
  </w:style>
  <w:style w:type="paragraph" w:styleId="Indeks6">
    <w:name w:val="index 6"/>
    <w:basedOn w:val="Normal"/>
    <w:next w:val="Normal"/>
    <w:autoRedefine/>
    <w:uiPriority w:val="99"/>
    <w:semiHidden/>
    <w:unhideWhenUsed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customStyle="1" w:styleId="Style1">
    <w:name w:val="Style1"/>
    <w:uiPriority w:val="99"/>
    <w:pPr>
      <w:adjustRightInd w:val="0"/>
    </w:pPr>
    <w:rPr>
      <w:rFonts w:ascii="Calibri Light" w:hAnsi="Calibri Light"/>
      <w:sz w:val="24"/>
      <w:szCs w:val="24"/>
    </w:rPr>
  </w:style>
  <w:style w:type="paragraph" w:styleId="Naslovindeksa">
    <w:name w:val="index heading"/>
    <w:basedOn w:val="Normal"/>
    <w:next w:val="Indeks1"/>
    <w:uiPriority w:val="99"/>
    <w:semiHidden/>
    <w:unhideWhenUsed/>
    <w:rPr>
      <w:b/>
      <w:bCs/>
    </w:rPr>
  </w:style>
  <w:style w:type="paragraph" w:styleId="Podnoje">
    <w:name w:val="footer"/>
    <w:basedOn w:val="Normal"/>
    <w:link w:val="PodnojeChar"/>
    <w:uiPriority w:val="99"/>
    <w:rsid w:val="002A45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Pr>
      <w:rFonts w:ascii="Calibri Light" w:eastAsia="Times New Roman" w:hAnsi="Calibri Light"/>
    </w:rPr>
  </w:style>
  <w:style w:type="character" w:styleId="Brojstranice">
    <w:name w:val="page number"/>
    <w:uiPriority w:val="99"/>
    <w:rsid w:val="002A45B7"/>
    <w:rPr>
      <w:rFonts w:cs="Times New Roman"/>
      <w:lang w:bidi="ar-SA"/>
    </w:rPr>
  </w:style>
  <w:style w:type="paragraph" w:styleId="Zaglavlje">
    <w:name w:val="header"/>
    <w:basedOn w:val="Normal"/>
    <w:link w:val="ZaglavljeChar"/>
    <w:uiPriority w:val="99"/>
    <w:rsid w:val="003814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Pr>
      <w:rFonts w:ascii="Calibri Light" w:eastAsia="Times New Roman" w:hAnsi="Calibri Light"/>
    </w:rPr>
  </w:style>
  <w:style w:type="table" w:styleId="Reetkatablice">
    <w:name w:val="Table Grid"/>
    <w:basedOn w:val="Obinatablica"/>
    <w:uiPriority w:val="39"/>
    <w:rsid w:val="006B6746"/>
    <w:rPr>
      <w:rFonts w:ascii="Calibri Light" w:hAnsi="Calibri Ligh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 Light" w:hAnsi="Calibri Light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Indeks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</w:pPr>
    <w:rPr>
      <w:rFonts w:ascii="Calibri Light" w:hAnsi="Calibri Light"/>
      <w:sz w:val="24"/>
      <w:szCs w:val="24"/>
    </w:r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customStyle="1" w:styleId="Style2">
    <w:name w:val="Style2"/>
    <w:uiPriority w:val="99"/>
    <w:pPr>
      <w:ind w:left="1200" w:hanging="200"/>
    </w:pPr>
    <w:rPr>
      <w:rFonts w:ascii="Calibri Light" w:hAnsi="Calibri Light"/>
    </w:rPr>
  </w:style>
  <w:style w:type="paragraph" w:styleId="Indeks6">
    <w:name w:val="index 6"/>
    <w:basedOn w:val="Normal"/>
    <w:next w:val="Normal"/>
    <w:autoRedefine/>
    <w:uiPriority w:val="99"/>
    <w:semiHidden/>
    <w:unhideWhenUsed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customStyle="1" w:styleId="Style1">
    <w:name w:val="Style1"/>
    <w:uiPriority w:val="99"/>
    <w:pPr>
      <w:adjustRightInd w:val="0"/>
    </w:pPr>
    <w:rPr>
      <w:rFonts w:ascii="Calibri Light" w:hAnsi="Calibri Light"/>
      <w:sz w:val="24"/>
      <w:szCs w:val="24"/>
    </w:rPr>
  </w:style>
  <w:style w:type="paragraph" w:styleId="Naslovindeksa">
    <w:name w:val="index heading"/>
    <w:basedOn w:val="Normal"/>
    <w:next w:val="Indeks1"/>
    <w:uiPriority w:val="99"/>
    <w:semiHidden/>
    <w:unhideWhenUsed/>
    <w:rPr>
      <w:b/>
      <w:bCs/>
    </w:rPr>
  </w:style>
  <w:style w:type="paragraph" w:styleId="Podnoje">
    <w:name w:val="footer"/>
    <w:basedOn w:val="Normal"/>
    <w:link w:val="PodnojeChar"/>
    <w:uiPriority w:val="99"/>
    <w:rsid w:val="002A45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Pr>
      <w:rFonts w:ascii="Calibri Light" w:eastAsia="Times New Roman" w:hAnsi="Calibri Light"/>
    </w:rPr>
  </w:style>
  <w:style w:type="character" w:styleId="Brojstranice">
    <w:name w:val="page number"/>
    <w:uiPriority w:val="99"/>
    <w:rsid w:val="002A45B7"/>
    <w:rPr>
      <w:rFonts w:cs="Times New Roman"/>
      <w:lang w:bidi="ar-SA"/>
    </w:rPr>
  </w:style>
  <w:style w:type="paragraph" w:styleId="Zaglavlje">
    <w:name w:val="header"/>
    <w:basedOn w:val="Normal"/>
    <w:link w:val="ZaglavljeChar"/>
    <w:uiPriority w:val="99"/>
    <w:rsid w:val="003814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Pr>
      <w:rFonts w:ascii="Calibri Light" w:eastAsia="Times New Roman" w:hAnsi="Calibri Light"/>
    </w:rPr>
  </w:style>
  <w:style w:type="table" w:styleId="Reetkatablice">
    <w:name w:val="Table Grid"/>
    <w:basedOn w:val="Obinatablica"/>
    <w:uiPriority w:val="39"/>
    <w:rsid w:val="006B6746"/>
    <w:rPr>
      <w:rFonts w:ascii="Calibri Light" w:hAnsi="Calibri Ligh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pcina_gracac\Word\lcw147\NRebP\NReb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NRebP.dot</Template>
  <TotalTime>11</TotalTime>
  <Pages>11</Pages>
  <Words>6599</Words>
  <Characters>37617</Characters>
  <Application>Microsoft Office Word</Application>
  <DocSecurity>0</DocSecurity>
  <Lines>313</Lines>
  <Paragraphs>88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@adresakorinsika@</vt:lpstr>
      <vt:lpstr>@adresakorinsika@</vt:lpstr>
    </vt:vector>
  </TitlesOfParts>
  <Company>LC</Company>
  <LinksUpToDate>false</LinksUpToDate>
  <CharactersWithSpaces>44128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@adresakorinsika@</dc:title>
  <dc:creator>Irinej Biletić</dc:creator>
  <cp:lastModifiedBy>Iri</cp:lastModifiedBy>
  <cp:revision>2</cp:revision>
  <dcterms:created xsi:type="dcterms:W3CDTF">2016-12-14T13:38:00Z</dcterms:created>
  <dcterms:modified xsi:type="dcterms:W3CDTF">2016-12-14T13:38:00Z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2044364997</vt:i4>
  </property>
</Properties>
</file>